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AA" w:rsidRDefault="00F452AA" w:rsidP="00F452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Вниманию студентов всех форм обучения, обучающихся на внебюджетной (платной) основе!</w:t>
      </w:r>
    </w:p>
    <w:p w:rsidR="00F452AA" w:rsidRDefault="00F452AA" w:rsidP="00F452AA">
      <w:pPr>
        <w:jc w:val="center"/>
        <w:rPr>
          <w:b/>
          <w:sz w:val="18"/>
          <w:szCs w:val="18"/>
        </w:rPr>
      </w:pPr>
    </w:p>
    <w:p w:rsidR="00F452AA" w:rsidRDefault="00F452AA" w:rsidP="00F452AA">
      <w:pPr>
        <w:jc w:val="center"/>
        <w:rPr>
          <w:sz w:val="32"/>
          <w:szCs w:val="32"/>
        </w:rPr>
      </w:pPr>
      <w:r>
        <w:rPr>
          <w:sz w:val="32"/>
          <w:szCs w:val="32"/>
        </w:rPr>
        <w:t>До 01.09.2019 г. необходимо оплатить обучение за</w:t>
      </w:r>
    </w:p>
    <w:p w:rsidR="00F452AA" w:rsidRDefault="00F452AA" w:rsidP="00F452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2019-2020 учебный год.</w:t>
      </w:r>
      <w:r>
        <w:rPr>
          <w:sz w:val="32"/>
          <w:szCs w:val="32"/>
        </w:rPr>
        <w:br/>
      </w:r>
      <w:r>
        <w:rPr>
          <w:sz w:val="32"/>
          <w:szCs w:val="32"/>
          <w:u w:val="single"/>
        </w:rPr>
        <w:t>Копии квитанций сдать в деканат.</w:t>
      </w:r>
      <w:r>
        <w:rPr>
          <w:sz w:val="32"/>
          <w:szCs w:val="32"/>
          <w:u w:val="single"/>
        </w:rPr>
        <w:br/>
      </w:r>
      <w:r>
        <w:rPr>
          <w:sz w:val="32"/>
          <w:szCs w:val="32"/>
        </w:rPr>
        <w:t>Неоплата в установленный срок ведет к расторжению договора об обучении и отчислению из числа студентов.</w:t>
      </w:r>
    </w:p>
    <w:p w:rsidR="00F452AA" w:rsidRDefault="00F452AA" w:rsidP="00F452AA">
      <w:pPr>
        <w:jc w:val="center"/>
        <w:rPr>
          <w:sz w:val="16"/>
          <w:szCs w:val="16"/>
        </w:rPr>
      </w:pPr>
    </w:p>
    <w:p w:rsidR="00F452AA" w:rsidRDefault="00F452AA" w:rsidP="00F452A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Стоимость  обучения за 2019-2020 учебный год</w:t>
      </w:r>
    </w:p>
    <w:p w:rsidR="00F452AA" w:rsidRDefault="00F452AA" w:rsidP="00F452AA">
      <w:pPr>
        <w:jc w:val="center"/>
        <w:rPr>
          <w:b/>
          <w:i/>
          <w:sz w:val="20"/>
          <w:szCs w:val="20"/>
        </w:rPr>
      </w:pPr>
    </w:p>
    <w:tbl>
      <w:tblPr>
        <w:tblStyle w:val="a6"/>
        <w:tblW w:w="0" w:type="auto"/>
        <w:tblInd w:w="0" w:type="dxa"/>
        <w:tblLook w:val="01E0"/>
      </w:tblPr>
      <w:tblGrid>
        <w:gridCol w:w="2891"/>
        <w:gridCol w:w="2240"/>
        <w:gridCol w:w="2282"/>
        <w:gridCol w:w="2158"/>
      </w:tblGrid>
      <w:tr w:rsidR="00F452AA" w:rsidTr="00F452AA">
        <w:trPr>
          <w:trHeight w:val="961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40.03.01</w:t>
            </w:r>
          </w:p>
          <w:p w:rsidR="00F452AA" w:rsidRDefault="00F452AA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Юриспруденция (</w:t>
            </w:r>
            <w:proofErr w:type="spellStart"/>
            <w:r>
              <w:rPr>
                <w:b/>
                <w:sz w:val="28"/>
                <w:szCs w:val="28"/>
              </w:rPr>
              <w:t>бакалавриат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Очно-заочная</w:t>
            </w:r>
            <w:proofErr w:type="spellEnd"/>
            <w:r>
              <w:rPr>
                <w:b/>
                <w:sz w:val="28"/>
                <w:szCs w:val="28"/>
              </w:rPr>
              <w:t xml:space="preserve"> форма обучения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Заочная форма обучения</w:t>
            </w:r>
          </w:p>
        </w:tc>
      </w:tr>
      <w:tr w:rsidR="00F452AA" w:rsidTr="00F452AA">
        <w:trPr>
          <w:trHeight w:val="377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курс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105 129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41 000 р.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42000</w:t>
            </w:r>
          </w:p>
        </w:tc>
      </w:tr>
      <w:tr w:rsidR="00F452AA" w:rsidTr="00F452AA">
        <w:trPr>
          <w:trHeight w:val="34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курс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97 223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40 155 р.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39634</w:t>
            </w:r>
          </w:p>
        </w:tc>
      </w:tr>
      <w:tr w:rsidR="00F452AA" w:rsidTr="00F452AA">
        <w:trPr>
          <w:trHeight w:val="327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курс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81 223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40 134 р.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35975</w:t>
            </w:r>
          </w:p>
        </w:tc>
      </w:tr>
      <w:tr w:rsidR="00F452AA" w:rsidTr="00F452AA">
        <w:trPr>
          <w:trHeight w:val="323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курс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82 549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24992/ 12496 </w:t>
            </w:r>
            <w:r>
              <w:rPr>
                <w:rStyle w:val="a5"/>
                <w:b/>
                <w:sz w:val="32"/>
                <w:szCs w:val="32"/>
              </w:rPr>
              <w:footnoteReference w:id="1"/>
            </w:r>
          </w:p>
        </w:tc>
      </w:tr>
      <w:tr w:rsidR="00F452AA" w:rsidTr="00F452AA">
        <w:trPr>
          <w:trHeight w:val="323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курс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15575</w:t>
            </w:r>
          </w:p>
        </w:tc>
      </w:tr>
      <w:tr w:rsidR="00F452AA" w:rsidTr="00F452AA">
        <w:trPr>
          <w:trHeight w:val="448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40.04.01</w:t>
            </w:r>
          </w:p>
          <w:p w:rsidR="00F452AA" w:rsidRDefault="00F452AA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Юриспруденция (магистратура)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AA" w:rsidRDefault="00F452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AA" w:rsidRDefault="00F452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AA" w:rsidRDefault="00F452AA">
            <w:pPr>
              <w:jc w:val="center"/>
              <w:rPr>
                <w:sz w:val="40"/>
                <w:szCs w:val="40"/>
              </w:rPr>
            </w:pPr>
          </w:p>
        </w:tc>
      </w:tr>
      <w:tr w:rsidR="00F452AA" w:rsidTr="00F452AA">
        <w:trPr>
          <w:trHeight w:val="448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курс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112 191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44 000 р.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44 000 р.</w:t>
            </w:r>
          </w:p>
        </w:tc>
      </w:tr>
      <w:tr w:rsidR="00F452AA" w:rsidTr="00F452AA">
        <w:trPr>
          <w:trHeight w:val="448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курс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104 895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43 388 р.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41 720 р. </w:t>
            </w:r>
          </w:p>
        </w:tc>
      </w:tr>
      <w:tr w:rsidR="00F452AA" w:rsidTr="00F452AA">
        <w:trPr>
          <w:trHeight w:val="448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курс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18 078 р.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16 722 р.</w:t>
            </w:r>
          </w:p>
        </w:tc>
      </w:tr>
    </w:tbl>
    <w:p w:rsidR="00F452AA" w:rsidRDefault="00F452AA" w:rsidP="00F452AA">
      <w:pPr>
        <w:jc w:val="center"/>
        <w:rPr>
          <w:sz w:val="40"/>
          <w:szCs w:val="40"/>
        </w:rPr>
      </w:pPr>
    </w:p>
    <w:p w:rsidR="00F452AA" w:rsidRDefault="00F452AA" w:rsidP="00F452A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Стоимость  обучения для студентов, переведенных из РГСУ</w:t>
      </w:r>
    </w:p>
    <w:tbl>
      <w:tblPr>
        <w:tblStyle w:val="a6"/>
        <w:tblW w:w="0" w:type="auto"/>
        <w:tblInd w:w="0" w:type="dxa"/>
        <w:tblLook w:val="01E0"/>
      </w:tblPr>
      <w:tblGrid>
        <w:gridCol w:w="2891"/>
        <w:gridCol w:w="2240"/>
        <w:gridCol w:w="2282"/>
        <w:gridCol w:w="2158"/>
      </w:tblGrid>
      <w:tr w:rsidR="00F452AA" w:rsidTr="00F452AA">
        <w:trPr>
          <w:trHeight w:val="961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40.03.01</w:t>
            </w:r>
          </w:p>
          <w:p w:rsidR="00F452AA" w:rsidRDefault="00F452AA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Юриспруденция (</w:t>
            </w:r>
            <w:proofErr w:type="spellStart"/>
            <w:r>
              <w:rPr>
                <w:b/>
                <w:sz w:val="28"/>
                <w:szCs w:val="28"/>
              </w:rPr>
              <w:t>бакалавриат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Очно-заочная</w:t>
            </w:r>
            <w:proofErr w:type="spellEnd"/>
            <w:r>
              <w:rPr>
                <w:b/>
                <w:sz w:val="28"/>
                <w:szCs w:val="28"/>
              </w:rPr>
              <w:t xml:space="preserve"> форма обучения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Заочная форма обучения</w:t>
            </w:r>
          </w:p>
        </w:tc>
      </w:tr>
      <w:tr w:rsidR="00F452AA" w:rsidTr="00F452AA">
        <w:trPr>
          <w:trHeight w:val="358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курс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</w:tr>
      <w:tr w:rsidR="00F452AA" w:rsidTr="00F452AA">
        <w:trPr>
          <w:trHeight w:val="284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курс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</w:tr>
      <w:tr w:rsidR="00F452AA" w:rsidTr="00F452AA">
        <w:trPr>
          <w:trHeight w:val="347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курс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</w:tr>
      <w:tr w:rsidR="00F452AA" w:rsidTr="00F452AA">
        <w:trPr>
          <w:trHeight w:val="259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курс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27074</w:t>
            </w:r>
          </w:p>
        </w:tc>
      </w:tr>
      <w:tr w:rsidR="00F452AA" w:rsidTr="00F452AA">
        <w:trPr>
          <w:trHeight w:val="259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курс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13198</w:t>
            </w:r>
          </w:p>
        </w:tc>
      </w:tr>
    </w:tbl>
    <w:p w:rsidR="00F452AA" w:rsidRDefault="00F452AA" w:rsidP="00F452AA">
      <w:pPr>
        <w:jc w:val="center"/>
        <w:rPr>
          <w:sz w:val="40"/>
          <w:szCs w:val="40"/>
        </w:rPr>
      </w:pPr>
    </w:p>
    <w:p w:rsidR="00F452AA" w:rsidRDefault="00F452AA" w:rsidP="00F452A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Стоимость  обучения для студентов, переведенных из СХА</w:t>
      </w:r>
    </w:p>
    <w:tbl>
      <w:tblPr>
        <w:tblStyle w:val="a6"/>
        <w:tblW w:w="0" w:type="auto"/>
        <w:tblInd w:w="0" w:type="dxa"/>
        <w:tblLook w:val="01E0"/>
      </w:tblPr>
      <w:tblGrid>
        <w:gridCol w:w="2891"/>
        <w:gridCol w:w="2240"/>
        <w:gridCol w:w="2282"/>
        <w:gridCol w:w="2158"/>
      </w:tblGrid>
      <w:tr w:rsidR="00F452AA" w:rsidTr="00F452AA">
        <w:trPr>
          <w:trHeight w:val="961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40.03.01</w:t>
            </w:r>
          </w:p>
          <w:p w:rsidR="00F452AA" w:rsidRDefault="00F452AA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Юриспруденция (</w:t>
            </w:r>
            <w:proofErr w:type="spellStart"/>
            <w:r>
              <w:rPr>
                <w:b/>
                <w:sz w:val="28"/>
                <w:szCs w:val="28"/>
              </w:rPr>
              <w:t>бакалавриат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Очно-заочная</w:t>
            </w:r>
            <w:proofErr w:type="spellEnd"/>
            <w:r>
              <w:rPr>
                <w:b/>
                <w:sz w:val="28"/>
                <w:szCs w:val="28"/>
              </w:rPr>
              <w:t xml:space="preserve"> форма обучения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Заочная форма обучения</w:t>
            </w:r>
          </w:p>
        </w:tc>
      </w:tr>
      <w:tr w:rsidR="00F452AA" w:rsidTr="00F452AA">
        <w:trPr>
          <w:trHeight w:val="358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курс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</w:tr>
      <w:tr w:rsidR="00F452AA" w:rsidTr="00F452AA">
        <w:trPr>
          <w:trHeight w:val="284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курс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</w:tr>
      <w:tr w:rsidR="00F452AA" w:rsidTr="00F452AA">
        <w:trPr>
          <w:trHeight w:val="347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курс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</w:tr>
      <w:tr w:rsidR="00F452AA" w:rsidTr="00F452AA">
        <w:trPr>
          <w:trHeight w:val="259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курс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33729/ 16864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Style w:val="a5"/>
                <w:b/>
                <w:sz w:val="32"/>
                <w:szCs w:val="32"/>
              </w:rPr>
              <w:footnoteReference w:id="2"/>
            </w:r>
          </w:p>
        </w:tc>
      </w:tr>
      <w:tr w:rsidR="00F452AA" w:rsidTr="00F452AA">
        <w:trPr>
          <w:trHeight w:val="259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курс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AA" w:rsidRDefault="00F45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16864</w:t>
            </w:r>
          </w:p>
        </w:tc>
      </w:tr>
    </w:tbl>
    <w:p w:rsidR="00F452AA" w:rsidRDefault="00F452AA" w:rsidP="00F452AA">
      <w:pPr>
        <w:jc w:val="center"/>
        <w:rPr>
          <w:b/>
          <w:i/>
          <w:sz w:val="40"/>
          <w:szCs w:val="40"/>
        </w:rPr>
      </w:pPr>
    </w:p>
    <w:p w:rsidR="00F452AA" w:rsidRDefault="00F452AA" w:rsidP="00F452AA">
      <w:pPr>
        <w:jc w:val="right"/>
        <w:rPr>
          <w:sz w:val="40"/>
          <w:szCs w:val="40"/>
        </w:rPr>
      </w:pPr>
      <w:r>
        <w:rPr>
          <w:sz w:val="40"/>
          <w:szCs w:val="40"/>
        </w:rPr>
        <w:t>Деканат</w:t>
      </w:r>
    </w:p>
    <w:p w:rsidR="00480217" w:rsidRDefault="00480217"/>
    <w:sectPr w:rsidR="00480217" w:rsidSect="0048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4F" w:rsidRDefault="00F3024F" w:rsidP="00F452AA">
      <w:r>
        <w:separator/>
      </w:r>
    </w:p>
  </w:endnote>
  <w:endnote w:type="continuationSeparator" w:id="0">
    <w:p w:rsidR="00F3024F" w:rsidRDefault="00F3024F" w:rsidP="00F45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4F" w:rsidRDefault="00F3024F" w:rsidP="00F452AA">
      <w:r>
        <w:separator/>
      </w:r>
    </w:p>
  </w:footnote>
  <w:footnote w:type="continuationSeparator" w:id="0">
    <w:p w:rsidR="00F3024F" w:rsidRDefault="00F3024F" w:rsidP="00F452AA">
      <w:r>
        <w:continuationSeparator/>
      </w:r>
    </w:p>
  </w:footnote>
  <w:footnote w:id="1">
    <w:p w:rsidR="00F452AA" w:rsidRDefault="00F452AA" w:rsidP="00F452AA">
      <w:pPr>
        <w:pStyle w:val="a3"/>
      </w:pPr>
      <w:r>
        <w:rPr>
          <w:b/>
        </w:rPr>
        <w:t>1 – Для обучающихся, срок обучения которых составляет 3 года 6 месяцев</w:t>
      </w:r>
    </w:p>
  </w:footnote>
  <w:footnote w:id="2">
    <w:p w:rsidR="00F452AA" w:rsidRDefault="00F452AA" w:rsidP="00F452AA">
      <w:pPr>
        <w:pStyle w:val="a3"/>
      </w:pPr>
      <w:r>
        <w:rPr>
          <w:b/>
        </w:rPr>
        <w:t>2 – Для обучающихся, срок обучения которых  составляет 3 года 6 месяцев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AA"/>
    <w:rsid w:val="00480217"/>
    <w:rsid w:val="00F3024F"/>
    <w:rsid w:val="00F4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52A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52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452AA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F452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ilina_tn</dc:creator>
  <cp:keywords/>
  <dc:description/>
  <cp:lastModifiedBy>ilina_tn</cp:lastModifiedBy>
  <cp:revision>2</cp:revision>
  <dcterms:created xsi:type="dcterms:W3CDTF">2019-07-08T12:40:00Z</dcterms:created>
  <dcterms:modified xsi:type="dcterms:W3CDTF">2019-07-08T12:40:00Z</dcterms:modified>
</cp:coreProperties>
</file>